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sz w:val="24"/>
          <w:szCs w:val="24"/>
        </w:rPr>
      </w:pPr>
      <w:r>
        <w:rPr>
          <w:b w:val="1"/>
          <w:bCs w:val="1"/>
          <w:sz w:val="24"/>
          <w:szCs w:val="24"/>
          <w:rtl w:val="0"/>
          <w:lang w:val="en-US"/>
        </w:rPr>
        <w:t xml:space="preserve">Communications and Ideas: </w:t>
      </w:r>
      <w:r>
        <w:rPr>
          <w:rFonts w:ascii="Arial" w:hAnsi="Arial"/>
          <w:b w:val="1"/>
          <w:bCs w:val="1"/>
          <w:sz w:val="24"/>
          <w:szCs w:val="24"/>
          <w:rtl w:val="0"/>
          <w:lang w:val="en-US"/>
        </w:rPr>
        <w:t>Notes from meeting</w:t>
      </w:r>
      <w:r>
        <w:rPr>
          <w:rFonts w:ascii="Arial" w:hAnsi="Arial"/>
          <w:b w:val="1"/>
          <w:bCs w:val="1"/>
          <w:sz w:val="24"/>
          <w:szCs w:val="24"/>
          <w:rtl w:val="0"/>
          <w:lang w:val="en-US"/>
        </w:rPr>
        <w:t xml:space="preserve"> </w:t>
      </w:r>
      <w:r>
        <w:rPr>
          <w:rFonts w:ascii="Arial" w:hAnsi="Arial"/>
          <w:b w:val="1"/>
          <w:bCs w:val="1"/>
          <w:sz w:val="24"/>
          <w:szCs w:val="24"/>
          <w:rtl w:val="0"/>
          <w:lang w:val="en-US"/>
        </w:rPr>
        <w:t>by Zoom Tuesday 14th April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Attending:</w:t>
      </w:r>
      <w:r>
        <w:rPr>
          <w:rFonts w:ascii="Arial" w:hAnsi="Arial"/>
          <w:sz w:val="24"/>
          <w:szCs w:val="24"/>
          <w:rtl w:val="0"/>
          <w:lang w:val="en-US"/>
        </w:rPr>
        <w:t xml:space="preserve"> Petra Bijsterveld, Neil Chapman, Hilda Coulsey, Steve Coy, Jayne Norman, Jean Sullivan, Dawn and Jonathan Turner, Helen and Dick Waddington, Sue Williamson.</w:t>
      </w:r>
    </w:p>
    <w:p>
      <w:pPr>
        <w:pStyle w:val="Body A"/>
        <w:rPr>
          <w:rFonts w:ascii="Arial" w:cs="Arial" w:hAnsi="Arial" w:eastAsia="Arial"/>
          <w:sz w:val="24"/>
          <w:szCs w:val="24"/>
        </w:rPr>
      </w:pPr>
    </w:p>
    <w:p>
      <w:pPr>
        <w:pStyle w:val="Body A"/>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e-newsletter</w:t>
      </w:r>
    </w:p>
    <w:p>
      <w:pPr>
        <w:pStyle w:val="Body A"/>
        <w:rPr>
          <w:rFonts w:ascii="Arial" w:cs="Arial" w:hAnsi="Arial" w:eastAsia="Arial"/>
          <w:sz w:val="24"/>
          <w:szCs w:val="24"/>
        </w:rPr>
      </w:pPr>
      <w:r>
        <w:rPr>
          <w:rFonts w:ascii="Arial" w:hAnsi="Arial"/>
          <w:sz w:val="24"/>
          <w:szCs w:val="24"/>
          <w:rtl w:val="0"/>
          <w:lang w:val="en-US"/>
        </w:rPr>
        <w:t xml:space="preserve">We want to try to keep the community together </w:t>
      </w:r>
      <w:r>
        <w:rPr>
          <w:rFonts w:ascii="Arial" w:hAnsi="Arial"/>
          <w:sz w:val="24"/>
          <w:szCs w:val="24"/>
          <w:rtl w:val="0"/>
          <w:lang w:val="en-US"/>
        </w:rPr>
        <w:t xml:space="preserve">during this lockdown period </w:t>
      </w:r>
      <w:r>
        <w:rPr>
          <w:rFonts w:ascii="Arial" w:hAnsi="Arial"/>
          <w:sz w:val="24"/>
          <w:szCs w:val="24"/>
          <w:rtl w:val="0"/>
          <w:lang w:val="en-US"/>
        </w:rPr>
        <w:t xml:space="preserve">whilst providing fresh news, which is why we thought it useful to have this meeting.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We don</w:t>
      </w:r>
      <w:r>
        <w:rPr>
          <w:rFonts w:ascii="Arial" w:hAnsi="Arial" w:hint="default"/>
          <w:sz w:val="24"/>
          <w:szCs w:val="24"/>
          <w:rtl w:val="0"/>
          <w:lang w:val="en-US"/>
        </w:rPr>
        <w:t>’</w:t>
      </w:r>
      <w:r>
        <w:rPr>
          <w:rFonts w:ascii="Arial" w:hAnsi="Arial"/>
          <w:sz w:val="24"/>
          <w:szCs w:val="24"/>
          <w:rtl w:val="0"/>
          <w:lang w:val="en-US"/>
        </w:rPr>
        <w:t xml:space="preserve">t need to do it weekly.  We can add more of the Dan dialogue reporting on the virtual 5k. Other </w:t>
      </w:r>
      <w:r>
        <w:rPr>
          <w:rFonts w:ascii="Arial" w:hAnsi="Arial" w:hint="default"/>
          <w:sz w:val="24"/>
          <w:szCs w:val="24"/>
          <w:rtl w:val="0"/>
          <w:lang w:val="en-US"/>
        </w:rPr>
        <w:t>‘</w:t>
      </w:r>
      <w:r>
        <w:rPr>
          <w:rFonts w:ascii="Arial" w:hAnsi="Arial"/>
          <w:sz w:val="24"/>
          <w:szCs w:val="24"/>
          <w:rtl w:val="0"/>
          <w:lang w:val="en-US"/>
        </w:rPr>
        <w:t>competitions</w:t>
      </w:r>
      <w:r>
        <w:rPr>
          <w:rFonts w:ascii="Arial" w:hAnsi="Arial" w:hint="default"/>
          <w:sz w:val="24"/>
          <w:szCs w:val="24"/>
          <w:rtl w:val="0"/>
          <w:lang w:val="en-US"/>
        </w:rPr>
        <w:t xml:space="preserve">’ </w:t>
      </w:r>
      <w:r>
        <w:rPr>
          <w:rFonts w:ascii="Arial" w:hAnsi="Arial"/>
          <w:sz w:val="24"/>
          <w:szCs w:val="24"/>
          <w:rtl w:val="0"/>
          <w:lang w:val="en-US"/>
        </w:rPr>
        <w:t xml:space="preserve">not necessarily speed related might generate additional interest eg treasure hunt, collecting alphabet road names or tracing interesting route shapes on Strava.  Jonathan to talk further to Dan and also ask if he would like help.  </w:t>
      </w:r>
      <w:r>
        <w:rPr>
          <w:rFonts w:ascii="Arial" w:hAnsi="Arial"/>
          <w:b w:val="1"/>
          <w:bCs w:val="1"/>
          <w:sz w:val="24"/>
          <w:szCs w:val="24"/>
          <w:rtl w:val="0"/>
          <w:lang w:val="en-US"/>
        </w:rPr>
        <w:t>JT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2. </w:t>
      </w:r>
      <w:r>
        <w:rPr>
          <w:rFonts w:ascii="Arial" w:hAnsi="Arial"/>
          <w:b w:val="1"/>
          <w:bCs w:val="1"/>
          <w:sz w:val="24"/>
          <w:szCs w:val="24"/>
          <w:rtl w:val="0"/>
          <w:lang w:val="en-US"/>
        </w:rPr>
        <w:t>Encouraging other runners out there</w:t>
      </w:r>
      <w:r>
        <w:rPr>
          <w:rFonts w:ascii="Arial" w:hAnsi="Arial"/>
          <w:sz w:val="24"/>
          <w:szCs w:val="24"/>
          <w:rtl w:val="0"/>
          <w:lang w:val="en-US"/>
        </w:rPr>
        <w:t xml:space="preserve"> to come along to our sessions when this is over</w:t>
      </w:r>
    </w:p>
    <w:p>
      <w:pPr>
        <w:pStyle w:val="Body A"/>
        <w:rPr>
          <w:rFonts w:ascii="Arial" w:cs="Arial" w:hAnsi="Arial" w:eastAsia="Arial"/>
          <w:sz w:val="24"/>
          <w:szCs w:val="24"/>
        </w:rPr>
      </w:pPr>
      <w:r>
        <w:rPr>
          <w:rFonts w:ascii="Arial" w:hAnsi="Arial"/>
          <w:sz w:val="24"/>
          <w:szCs w:val="24"/>
          <w:rtl w:val="0"/>
          <w:lang w:val="en-US"/>
        </w:rPr>
        <w:t>There seem to be lots more people out running. It would be good if we could encourage them, show them that we are social and can provide useful knowledge and opportunity.</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sz w:val="24"/>
          <w:szCs w:val="24"/>
          <w:rtl w:val="0"/>
          <w:lang w:val="en-US"/>
        </w:rPr>
        <w:t>Refresh the routes section on the website with say up to an hour, easy to follow sessions potentially around Burley/ Ilkley/ Addingham (but being aware of farms and blocked access).  Advertise on the Gazette and Ilkley Chat for use now, perhaps Twitter, Petra?  Send routes to Jonathan.</w:t>
        <w:tab/>
        <w:tab/>
        <w:tab/>
        <w:tab/>
        <w:tab/>
        <w:tab/>
        <w:tab/>
        <w:tab/>
        <w:tab/>
      </w:r>
      <w:r>
        <w:rPr>
          <w:rFonts w:ascii="Arial" w:hAnsi="Arial"/>
          <w:b w:val="1"/>
          <w:bCs w:val="1"/>
          <w:sz w:val="24"/>
          <w:szCs w:val="24"/>
          <w:rtl w:val="0"/>
          <w:lang w:val="en-US"/>
        </w:rPr>
        <w:t>All/ JT</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sz w:val="24"/>
          <w:szCs w:val="24"/>
          <w:rtl w:val="0"/>
          <w:lang w:val="en-US"/>
        </w:rPr>
        <w:t xml:space="preserve">We aim to set up additional groups on Tuesday evening and the weekend at least for a few weeks after we are able to start up again and these can be advertised similarly. </w:t>
        <w:tab/>
      </w:r>
      <w:r>
        <w:rPr>
          <w:rFonts w:ascii="Arial" w:hAnsi="Arial"/>
          <w:b w:val="1"/>
          <w:bCs w:val="1"/>
          <w:sz w:val="24"/>
          <w:szCs w:val="24"/>
          <w:rtl w:val="0"/>
          <w:lang w:val="en-US"/>
        </w:rPr>
        <w:t>HC</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Events/ races</w:t>
      </w:r>
    </w:p>
    <w:p>
      <w:pPr>
        <w:pStyle w:val="Body A"/>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Summer runs - these are good to do but obviously not when it gets dark in the evening, hence hopefully we will be able to do a few towards the end of the summer. </w:t>
        <w:tab/>
      </w:r>
      <w:r>
        <w:rPr>
          <w:rFonts w:ascii="Arial" w:hAnsi="Arial"/>
          <w:b w:val="1"/>
          <w:bCs w:val="1"/>
          <w:sz w:val="24"/>
          <w:szCs w:val="24"/>
          <w:rtl w:val="0"/>
          <w:lang w:val="en-US"/>
        </w:rPr>
        <w:t>JN</w:t>
      </w:r>
    </w:p>
    <w:p>
      <w:pPr>
        <w:pStyle w:val="Body A"/>
        <w:numPr>
          <w:ilvl w:val="0"/>
          <w:numId w:val="4"/>
        </w:numPr>
        <w:bidi w:val="0"/>
        <w:ind w:right="0"/>
        <w:jc w:val="left"/>
        <w:rPr>
          <w:rFonts w:ascii="Arial" w:hAnsi="Arial"/>
          <w:sz w:val="24"/>
          <w:szCs w:val="24"/>
          <w:rtl w:val="0"/>
          <w:lang w:val="en-US"/>
        </w:rPr>
      </w:pPr>
      <w:r>
        <w:rPr>
          <w:rFonts w:ascii="Arial" w:hAnsi="Arial"/>
          <w:sz w:val="24"/>
          <w:szCs w:val="24"/>
          <w:rtl w:val="0"/>
          <w:lang w:val="en-US"/>
        </w:rPr>
        <w:t>Dalesway relay - again if we can do this before the light gets bad early morning and late evening let</w:t>
      </w:r>
      <w:r>
        <w:rPr>
          <w:rFonts w:ascii="Arial" w:hAnsi="Arial" w:hint="default"/>
          <w:sz w:val="24"/>
          <w:szCs w:val="24"/>
          <w:rtl w:val="0"/>
          <w:lang w:val="en-US"/>
        </w:rPr>
        <w:t>’</w:t>
      </w:r>
      <w:r>
        <w:rPr>
          <w:rFonts w:ascii="Arial" w:hAnsi="Arial"/>
          <w:sz w:val="24"/>
          <w:szCs w:val="24"/>
          <w:rtl w:val="0"/>
          <w:lang w:val="en-US"/>
        </w:rPr>
        <w:t xml:space="preserve">s go ahead.                                                                                 </w:t>
      </w:r>
      <w:r>
        <w:rPr>
          <w:rFonts w:ascii="Arial" w:hAnsi="Arial"/>
          <w:b w:val="1"/>
          <w:bCs w:val="1"/>
          <w:sz w:val="24"/>
          <w:szCs w:val="24"/>
          <w:rtl w:val="0"/>
          <w:lang w:val="en-US"/>
        </w:rPr>
        <w:t>JN</w:t>
      </w:r>
      <w:r>
        <w:rPr>
          <w:rFonts w:ascii="Arial" w:hAnsi="Arial"/>
          <w:sz w:val="24"/>
          <w:szCs w:val="24"/>
          <w:rtl w:val="0"/>
          <w:lang w:val="en-US"/>
        </w:rPr>
        <w:t xml:space="preserve"> </w:t>
      </w:r>
    </w:p>
    <w:p>
      <w:pPr>
        <w:pStyle w:val="Body A"/>
        <w:numPr>
          <w:ilvl w:val="0"/>
          <w:numId w:val="4"/>
        </w:numPr>
        <w:bidi w:val="0"/>
        <w:ind w:right="0"/>
        <w:jc w:val="left"/>
        <w:rPr>
          <w:rFonts w:ascii="Arial" w:hAnsi="Arial"/>
          <w:sz w:val="24"/>
          <w:szCs w:val="24"/>
          <w:rtl w:val="0"/>
          <w:lang w:val="en-US"/>
        </w:rPr>
      </w:pPr>
      <w:r>
        <w:rPr>
          <w:rFonts w:ascii="Arial" w:hAnsi="Arial"/>
          <w:sz w:val="24"/>
          <w:szCs w:val="24"/>
          <w:rtl w:val="0"/>
          <w:lang w:val="en-US"/>
        </w:rPr>
        <w:t xml:space="preserve">Trail race - perhaps a virtual race may be organised, to help the Matugga charity, but we will review the possibility when some restrictions are eased.                    </w:t>
      </w:r>
      <w:r>
        <w:rPr>
          <w:rFonts w:ascii="Arial" w:hAnsi="Arial"/>
          <w:b w:val="1"/>
          <w:bCs w:val="1"/>
          <w:sz w:val="24"/>
          <w:szCs w:val="24"/>
          <w:rtl w:val="0"/>
          <w:lang w:val="en-US"/>
        </w:rPr>
        <w:t>NC/SC/HC</w:t>
      </w:r>
    </w:p>
    <w:p>
      <w:pPr>
        <w:pStyle w:val="Body A"/>
        <w:numPr>
          <w:ilvl w:val="0"/>
          <w:numId w:val="4"/>
        </w:numPr>
        <w:bidi w:val="0"/>
        <w:ind w:right="0"/>
        <w:jc w:val="left"/>
        <w:rPr>
          <w:rFonts w:ascii="Arial" w:hAnsi="Arial"/>
          <w:sz w:val="24"/>
          <w:szCs w:val="24"/>
          <w:rtl w:val="0"/>
          <w:lang w:val="en-US"/>
        </w:rPr>
      </w:pPr>
      <w:r>
        <w:rPr>
          <w:rFonts w:ascii="Arial" w:hAnsi="Arial"/>
          <w:sz w:val="24"/>
          <w:szCs w:val="24"/>
          <w:rtl w:val="0"/>
          <w:lang w:val="en-US"/>
        </w:rPr>
        <w:t>The League is going to look somewhat thin of eligible races the later we can resume.  Hence let</w:t>
      </w:r>
      <w:r>
        <w:rPr>
          <w:rFonts w:ascii="Arial" w:hAnsi="Arial" w:hint="default"/>
          <w:sz w:val="24"/>
          <w:szCs w:val="24"/>
          <w:rtl w:val="0"/>
          <w:lang w:val="en-US"/>
        </w:rPr>
        <w:t>’</w:t>
      </w:r>
      <w:r>
        <w:rPr>
          <w:rFonts w:ascii="Arial" w:hAnsi="Arial"/>
          <w:sz w:val="24"/>
          <w:szCs w:val="24"/>
          <w:rtl w:val="0"/>
          <w:lang w:val="en-US"/>
        </w:rPr>
        <w:t xml:space="preserve">s discuss with Jane what options we might consider.   </w:t>
      </w:r>
      <w:r>
        <w:rPr>
          <w:rFonts w:ascii="Arial" w:hAnsi="Arial"/>
          <w:b w:val="1"/>
          <w:bCs w:val="1"/>
          <w:sz w:val="24"/>
          <w:szCs w:val="24"/>
          <w:rtl w:val="0"/>
          <w:lang w:val="en-US"/>
        </w:rPr>
        <w:t xml:space="preserve">HW/ HC </w:t>
      </w:r>
      <w:r>
        <w:rPr>
          <w:rFonts w:ascii="Arial" w:hAnsi="Arial"/>
          <w:sz w:val="24"/>
          <w:szCs w:val="24"/>
          <w:rtl w:val="0"/>
          <w:lang w:val="en-US"/>
        </w:rPr>
        <w:t xml:space="preserve">could discuss with </w:t>
      </w:r>
      <w:r>
        <w:rPr>
          <w:rFonts w:ascii="Arial" w:hAnsi="Arial"/>
          <w:b w:val="1"/>
          <w:bCs w:val="1"/>
          <w:sz w:val="24"/>
          <w:szCs w:val="24"/>
          <w:rtl w:val="0"/>
          <w:lang w:val="en-US"/>
        </w:rPr>
        <w:t>JMcC.</w:t>
      </w:r>
    </w:p>
    <w:p>
      <w:pPr>
        <w:pStyle w:val="Body A"/>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Membership Fees</w:t>
      </w:r>
    </w:p>
    <w:p>
      <w:pPr>
        <w:pStyle w:val="Body A"/>
        <w:rPr>
          <w:rFonts w:ascii="Arial" w:cs="Arial" w:hAnsi="Arial" w:eastAsia="Arial"/>
          <w:b w:val="1"/>
          <w:bCs w:val="1"/>
          <w:sz w:val="24"/>
          <w:szCs w:val="24"/>
        </w:rPr>
      </w:pPr>
      <w:r>
        <w:rPr>
          <w:rFonts w:ascii="Arial" w:hAnsi="Arial"/>
          <w:sz w:val="24"/>
          <w:szCs w:val="24"/>
          <w:rtl w:val="0"/>
          <w:lang w:val="en-US"/>
        </w:rPr>
        <w:t xml:space="preserve">EA have communicated that their fees will remain the same this coming year from last and a 3 month extension is possible for those renewing in April to support clubs or individuals who might have difficulty paying.  This is fairly immaterial for us, we have paid the club fee this month as planned.  We propose to continue to pay the Tennis club, to support them.  We therefore should discuss what might be possible re our membership fee when it comes up for renewal in October, this may be a good opportunity to reduce fees reflecting that members have not been able to make full use of our and EA activities by utilising some savings.  Will be discussed at the next Committee meeting.                                          </w:t>
      </w:r>
      <w:r>
        <w:rPr>
          <w:rFonts w:ascii="Arial" w:hAnsi="Arial"/>
          <w:b w:val="1"/>
          <w:bCs w:val="1"/>
          <w:sz w:val="24"/>
          <w:szCs w:val="24"/>
          <w:rtl w:val="0"/>
          <w:lang w:val="en-US"/>
        </w:rPr>
        <w:t>All</w:t>
      </w:r>
    </w:p>
    <w:p>
      <w:pPr>
        <w:pStyle w:val="Body A"/>
        <w:rPr>
          <w:rFonts w:ascii="Arial" w:cs="Arial" w:hAnsi="Arial" w:eastAsia="Arial"/>
          <w:b w:val="1"/>
          <w:bCs w:val="1"/>
          <w:sz w:val="24"/>
          <w:szCs w:val="24"/>
        </w:rPr>
      </w:pPr>
    </w:p>
    <w:p>
      <w:pPr>
        <w:pStyle w:val="Body A"/>
      </w:pPr>
      <w:r>
        <w:rPr>
          <w:rFonts w:ascii="Arial" w:hAnsi="Arial"/>
          <w:b w:val="1"/>
          <w:bCs w:val="1"/>
          <w:sz w:val="24"/>
          <w:szCs w:val="24"/>
          <w:rtl w:val="0"/>
          <w:lang w:val="en-US"/>
        </w:rPr>
        <w:t>Committee meeting Tuesday 5th May at 8pm by Zoom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